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A6D5" w14:textId="1914A45E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736F5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АКТ</w:t>
      </w:r>
    </w:p>
    <w:p w14:paraId="0FC4F57A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</w:t>
      </w:r>
      <w:r w:rsidRPr="00E736F5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о выполнении технических условий</w:t>
      </w:r>
      <w:r w:rsidRPr="00E736F5">
        <w:rPr>
          <w:rFonts w:ascii="Courier New" w:eastAsia="Times New Roman" w:hAnsi="Courier New" w:cs="Courier New"/>
          <w:b/>
          <w:bCs/>
          <w:color w:val="22272F"/>
          <w:sz w:val="15"/>
          <w:szCs w:val="15"/>
          <w:vertAlign w:val="superscript"/>
          <w:lang w:eastAsia="ru-RU"/>
        </w:rPr>
        <w:t> </w:t>
      </w:r>
      <w:hyperlink r:id="rId4" w:anchor="/document/187740/entry/4111" w:history="1">
        <w:r w:rsidRPr="00E736F5">
          <w:rPr>
            <w:rFonts w:ascii="Courier New" w:eastAsia="Times New Roman" w:hAnsi="Courier New" w:cs="Courier New"/>
            <w:b/>
            <w:bCs/>
            <w:color w:val="3272C0"/>
            <w:sz w:val="15"/>
            <w:szCs w:val="15"/>
            <w:u w:val="single"/>
            <w:vertAlign w:val="superscript"/>
            <w:lang w:eastAsia="ru-RU"/>
          </w:rPr>
          <w:t>1</w:t>
        </w:r>
      </w:hyperlink>
    </w:p>
    <w:p w14:paraId="1209F05C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N _____________________                     "_____" __________ 20___ г.</w:t>
      </w:r>
    </w:p>
    <w:p w14:paraId="2256C540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________________________________________________________________________,</w:t>
      </w:r>
    </w:p>
    <w:p w14:paraId="75D9FB31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(полное наименование сетевой организации)</w:t>
      </w:r>
    </w:p>
    <w:p w14:paraId="468689ED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именуемое в дальнейшем _________________________________________________,</w:t>
      </w:r>
    </w:p>
    <w:p w14:paraId="32661E24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(сокращенное наименование сетевой организации)</w:t>
      </w:r>
    </w:p>
    <w:p w14:paraId="129F2B24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 лице _________________________________________________________________,</w:t>
      </w:r>
    </w:p>
    <w:p w14:paraId="7F46B24E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(ф.и.о. лица - представителя сетевой организации)</w:t>
      </w:r>
    </w:p>
    <w:p w14:paraId="56335D4F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действующего на основании _______________________________________________</w:t>
      </w:r>
    </w:p>
    <w:p w14:paraId="0B8F8D06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(устава, доверенности, иных документов)</w:t>
      </w:r>
    </w:p>
    <w:p w14:paraId="1D21D32F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________________________________________________________________________,</w:t>
      </w:r>
    </w:p>
    <w:p w14:paraId="35AF67CC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 одной стороны, и _____________________________________________________,</w:t>
      </w:r>
    </w:p>
    <w:p w14:paraId="252DE004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(полное наименование заявителя - юридического лица,</w:t>
      </w:r>
    </w:p>
    <w:p w14:paraId="6BF7CA4C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ф.и.о. заявителя - физического лица)</w:t>
      </w:r>
    </w:p>
    <w:p w14:paraId="1C18C571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именуемое в дальнейшем __________________________________________________</w:t>
      </w:r>
    </w:p>
    <w:p w14:paraId="7D5B2F07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________________________________________________________________________,</w:t>
      </w:r>
    </w:p>
    <w:p w14:paraId="2E281B7A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(сокращенное наименование заявителя)</w:t>
      </w:r>
    </w:p>
    <w:p w14:paraId="53B2DB94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 лице</w:t>
      </w:r>
    </w:p>
    <w:p w14:paraId="0F9EA8D1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________________________________________________________________________,</w:t>
      </w:r>
    </w:p>
    <w:p w14:paraId="54BF0A8E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(ф.и.о. лица - представителя заявителя)</w:t>
      </w:r>
    </w:p>
    <w:p w14:paraId="4004BF01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действующего на основании</w:t>
      </w:r>
    </w:p>
    <w:p w14:paraId="112065E7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________________________________________________________________________,</w:t>
      </w:r>
    </w:p>
    <w:p w14:paraId="22F20EE9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(устава, доверенности, иных документов)</w:t>
      </w:r>
    </w:p>
    <w:p w14:paraId="3B32B8C4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с   другой   </w:t>
      </w:r>
      <w:proofErr w:type="gramStart"/>
      <w:r w:rsidRPr="00E736F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стороны,   </w:t>
      </w:r>
      <w:proofErr w:type="gramEnd"/>
      <w:r w:rsidRPr="00E736F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   дальнейшем   именуемые  сторонами,  составили</w:t>
      </w:r>
    </w:p>
    <w:p w14:paraId="23E712EB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настоящий акт о нижеследующем:</w:t>
      </w:r>
    </w:p>
    <w:p w14:paraId="72CD816F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1.  </w:t>
      </w:r>
      <w:proofErr w:type="gramStart"/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Характеристики  присоединения</w:t>
      </w:r>
      <w:proofErr w:type="gramEnd"/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по   техническим     условиям от</w:t>
      </w:r>
    </w:p>
    <w:p w14:paraId="50EB64C7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_____________ N __________ к договору о технологическом </w:t>
      </w:r>
      <w:proofErr w:type="gramStart"/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присоединении  от</w:t>
      </w:r>
      <w:proofErr w:type="gramEnd"/>
    </w:p>
    <w:p w14:paraId="7185FE08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 N _________.</w:t>
      </w:r>
    </w:p>
    <w:p w14:paraId="3C6F6DA5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 В ходе проверки рассмотрено выполнение</w:t>
      </w:r>
    </w:p>
    <w:p w14:paraId="19CE2CC8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14:paraId="1598C655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(перечень требований, пунктов технических условий)</w:t>
      </w:r>
    </w:p>
    <w:p w14:paraId="20FD5DE8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3. Максимальная мощность (всего) ________ кВт, в том числе:</w:t>
      </w:r>
    </w:p>
    <w:p w14:paraId="33085B82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присоединяемая максимальная мощность (без учета ранее присоединенной</w:t>
      </w:r>
    </w:p>
    <w:p w14:paraId="62AB55FA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(существующей) максимальной мощности) _________ кВт;</w:t>
      </w:r>
    </w:p>
    <w:p w14:paraId="620E4A29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ранее присоединенная максимальная мощность _________ кВт</w:t>
      </w:r>
      <w:r w:rsidRPr="00E736F5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5" w:anchor="/document/187740/entry/4222" w:history="1">
        <w:r w:rsidRPr="00E736F5">
          <w:rPr>
            <w:rFonts w:ascii="Courier New" w:eastAsia="Times New Roman" w:hAnsi="Courier New" w:cs="Courier New"/>
            <w:color w:val="3272C0"/>
            <w:sz w:val="14"/>
            <w:szCs w:val="14"/>
            <w:u w:val="single"/>
            <w:vertAlign w:val="superscript"/>
            <w:lang w:eastAsia="ru-RU"/>
          </w:rPr>
          <w:t>2</w:t>
        </w:r>
      </w:hyperlink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;</w:t>
      </w:r>
    </w:p>
    <w:p w14:paraId="593FE7C7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Максимальная  мощность</w:t>
      </w:r>
      <w:proofErr w:type="gramEnd"/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объектов  микрогенерации  (всего)  _________</w:t>
      </w:r>
    </w:p>
    <w:p w14:paraId="03AB91D1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кВт</w:t>
      </w:r>
      <w:r w:rsidRPr="00E736F5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6" w:anchor="/document/187740/entry/4333" w:history="1">
        <w:r w:rsidRPr="00E736F5">
          <w:rPr>
            <w:rFonts w:ascii="Courier New" w:eastAsia="Times New Roman" w:hAnsi="Courier New" w:cs="Courier New"/>
            <w:color w:val="3272C0"/>
            <w:sz w:val="14"/>
            <w:szCs w:val="14"/>
            <w:u w:val="single"/>
            <w:vertAlign w:val="superscript"/>
            <w:lang w:eastAsia="ru-RU"/>
          </w:rPr>
          <w:t>3</w:t>
        </w:r>
      </w:hyperlink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14:paraId="6805AE34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Категория надежности электроснабжения _________.</w:t>
      </w:r>
    </w:p>
    <w:p w14:paraId="3CF8F255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Перечень точек присоединения:</w:t>
      </w:r>
    </w:p>
    <w:tbl>
      <w:tblPr>
        <w:tblW w:w="100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2267"/>
        <w:gridCol w:w="1992"/>
        <w:gridCol w:w="1410"/>
        <w:gridCol w:w="1701"/>
        <w:gridCol w:w="2130"/>
      </w:tblGrid>
      <w:tr w:rsidR="00E736F5" w:rsidRPr="00E736F5" w14:paraId="55F5AA77" w14:textId="77777777" w:rsidTr="00E736F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580DE" w14:textId="77777777"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DA441" w14:textId="77777777"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питания (наименование питающих линий)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34921" w14:textId="77777777"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точки присоединения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91FAC" w14:textId="77777777"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напряжения (кВ)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0FB86" w14:textId="77777777"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(кВт)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E2F33" w14:textId="77777777"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объектов микрогенерации (кВт)</w:t>
            </w:r>
            <w:r w:rsidRPr="00E736F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</w:t>
            </w:r>
            <w:hyperlink r:id="rId7" w:anchor="/document/187740/entry/4444" w:history="1">
              <w:r w:rsidRPr="00E736F5">
                <w:rPr>
                  <w:rFonts w:ascii="Times New Roman" w:eastAsia="Times New Roman" w:hAnsi="Times New Roman" w:cs="Times New Roman"/>
                  <w:color w:val="3272C0"/>
                  <w:sz w:val="17"/>
                  <w:szCs w:val="17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</w:tr>
      <w:tr w:rsidR="00E736F5" w:rsidRPr="00E736F5" w14:paraId="2577453B" w14:textId="77777777" w:rsidTr="00E736F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9897F" w14:textId="77777777" w:rsidR="00E736F5" w:rsidRPr="00E736F5" w:rsidRDefault="00E736F5" w:rsidP="00E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CA70D" w14:textId="77777777" w:rsidR="00E736F5" w:rsidRPr="00E736F5" w:rsidRDefault="00E736F5" w:rsidP="00E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1765C" w14:textId="77777777" w:rsidR="00E736F5" w:rsidRPr="00E736F5" w:rsidRDefault="00E736F5" w:rsidP="00E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6A30D" w14:textId="77777777" w:rsidR="00E736F5" w:rsidRPr="00E736F5" w:rsidRDefault="00E736F5" w:rsidP="00E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A1EB0" w14:textId="77777777" w:rsidR="00E736F5" w:rsidRPr="00E736F5" w:rsidRDefault="00E736F5" w:rsidP="00E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80E3F" w14:textId="77777777" w:rsidR="00E736F5" w:rsidRPr="00E736F5" w:rsidRDefault="00E736F5" w:rsidP="00E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6F5" w:rsidRPr="00E736F5" w14:paraId="5C5D4A9F" w14:textId="77777777" w:rsidTr="00E736F5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7A0B4" w14:textId="77777777" w:rsidR="00E736F5" w:rsidRPr="00E736F5" w:rsidRDefault="00E736F5" w:rsidP="00E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D030B" w14:textId="77777777" w:rsidR="00E736F5" w:rsidRPr="00E736F5" w:rsidRDefault="00E736F5" w:rsidP="00E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A74F9" w14:textId="77777777" w:rsidR="00E736F5" w:rsidRPr="00E736F5" w:rsidRDefault="00E736F5" w:rsidP="00E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61BDF" w14:textId="77777777" w:rsidR="00E736F5" w:rsidRPr="00E736F5" w:rsidRDefault="00E736F5" w:rsidP="00E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80251" w14:textId="77777777" w:rsidR="00E736F5" w:rsidRPr="00E736F5" w:rsidRDefault="00E736F5" w:rsidP="00E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DC221" w14:textId="77777777" w:rsidR="00E736F5" w:rsidRPr="00E736F5" w:rsidRDefault="00E736F5" w:rsidP="00E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2049F6A" w14:textId="77777777" w:rsidR="00E736F5" w:rsidRPr="00E736F5" w:rsidRDefault="00E736F5" w:rsidP="00E736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736F5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06645D55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4. В ходе проверки рассмотрены следующие документы, представленные в</w:t>
      </w:r>
    </w:p>
    <w:p w14:paraId="535D45B8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целях подтверждения выполнения технических условий:</w:t>
      </w:r>
    </w:p>
    <w:p w14:paraId="3C488B63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14:paraId="46182091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(указываются наименования и реквизиты документов, представленных</w:t>
      </w:r>
    </w:p>
    <w:p w14:paraId="26A63F15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заявителем и (или) сетевой организацией в целях подтверждения</w:t>
      </w:r>
    </w:p>
    <w:p w14:paraId="52CECB64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выполнения технических условий)</w:t>
      </w:r>
    </w:p>
    <w:p w14:paraId="625D8F19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5. Проведен осмотр электроустановок заявителя</w:t>
      </w:r>
    </w:p>
    <w:p w14:paraId="3A478EC5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14:paraId="663CE97D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(перечень электроустановок, адрес)</w:t>
      </w:r>
    </w:p>
    <w:p w14:paraId="49D65D04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сетевой организацией в лице _____________________________________________</w:t>
      </w:r>
    </w:p>
    <w:p w14:paraId="3FBB3EEA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(должностное лицо сетевой организации)</w:t>
      </w:r>
    </w:p>
    <w:p w14:paraId="0D697665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>с участием</w:t>
      </w:r>
      <w:r w:rsidRPr="00E736F5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4</w:t>
      </w: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____________________________________________________________,</w:t>
      </w:r>
    </w:p>
    <w:p w14:paraId="21EFBCF0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(должностное лицо субъекта оперативно-диспетчерского управления)</w:t>
      </w:r>
    </w:p>
    <w:p w14:paraId="052FF82A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________________________________________________________________________,</w:t>
      </w:r>
    </w:p>
    <w:p w14:paraId="1C5026D8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(ф.и.о., телефон, наименование организации, адрес)</w:t>
      </w:r>
    </w:p>
    <w:p w14:paraId="49EF002A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построенных (реконструированных) в рамках выполнения </w:t>
      </w:r>
      <w:proofErr w:type="gramStart"/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технических  условий</w:t>
      </w:r>
      <w:proofErr w:type="gramEnd"/>
    </w:p>
    <w:p w14:paraId="70E620F9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от _______________ N _______ к договору </w:t>
      </w:r>
      <w:proofErr w:type="gramStart"/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  технологическом</w:t>
      </w:r>
      <w:proofErr w:type="gramEnd"/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присоединении</w:t>
      </w:r>
    </w:p>
    <w:p w14:paraId="478BE8DE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от ______________ N _______.</w:t>
      </w:r>
    </w:p>
    <w:p w14:paraId="5D716297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 ходе проведения осмотра установлены:</w:t>
      </w:r>
    </w:p>
    <w:p w14:paraId="61E021CE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перечень  и</w:t>
      </w:r>
      <w:proofErr w:type="gramEnd"/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характеристики  электрооборудования,   предъявленного к</w:t>
      </w:r>
    </w:p>
    <w:p w14:paraId="6E7DCBB4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осмотру:</w:t>
      </w:r>
    </w:p>
    <w:p w14:paraId="6AFC997F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14:paraId="7799868F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(тип, мощность, напряжение, количество, длина, марка и сечение</w:t>
      </w:r>
    </w:p>
    <w:p w14:paraId="57CC0BAB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кабелей, проводов, характеристики линий и др.)</w:t>
      </w:r>
    </w:p>
    <w:p w14:paraId="49E8725E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устройства релейной </w:t>
      </w:r>
      <w:proofErr w:type="gramStart"/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защиты,  сетевой</w:t>
      </w:r>
      <w:proofErr w:type="gramEnd"/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 противоаварийной  и  режимной</w:t>
      </w:r>
    </w:p>
    <w:p w14:paraId="7578526B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автоматики:</w:t>
      </w:r>
    </w:p>
    <w:p w14:paraId="23FEBDA5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________________________________________________________________________;</w:t>
      </w:r>
    </w:p>
    <w:p w14:paraId="7EBE36A2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(виды релейной защиты и автоматики и др.)</w:t>
      </w:r>
    </w:p>
    <w:p w14:paraId="6242E0EE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автономный резервный источник питания:</w:t>
      </w:r>
    </w:p>
    <w:p w14:paraId="3ABC02DF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14:paraId="59C6FAE1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(место установки, тип, мощность, напряжение и др.)</w:t>
      </w:r>
    </w:p>
    <w:p w14:paraId="419369B9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6.   По   результатам   проверки   </w:t>
      </w:r>
      <w:proofErr w:type="gramStart"/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установлено,   </w:t>
      </w:r>
      <w:proofErr w:type="gramEnd"/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что   мероприятия,</w:t>
      </w:r>
    </w:p>
    <w:p w14:paraId="4F4BABD5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предусмотренные  техническими</w:t>
      </w:r>
      <w:proofErr w:type="gramEnd"/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условиями  (этапом  технических  условий),</w:t>
      </w:r>
    </w:p>
    <w:p w14:paraId="250BEB1D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выполнены</w:t>
      </w:r>
    </w:p>
    <w:p w14:paraId="55477E1E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14:paraId="32BE22C9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14:paraId="43494359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7. Прочие отметки: ________________________________________________.</w:t>
      </w:r>
    </w:p>
    <w:p w14:paraId="6CA98E5D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Должностное лицо               Заявитель (уполномоченный</w:t>
      </w:r>
    </w:p>
    <w:p w14:paraId="3FC7683E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сетевой организации              представитель заявителя)</w:t>
      </w:r>
    </w:p>
    <w:p w14:paraId="5FF6E013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_____________________________      _____________________________</w:t>
      </w:r>
    </w:p>
    <w:p w14:paraId="1CFF12AB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_____________________________      _____________________________</w:t>
      </w:r>
    </w:p>
    <w:p w14:paraId="007BF4D4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(</w:t>
      </w:r>
      <w:proofErr w:type="gramStart"/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должность)   </w:t>
      </w:r>
      <w:proofErr w:type="gramEnd"/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(должность)</w:t>
      </w:r>
    </w:p>
    <w:p w14:paraId="2E6C202A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_______________/  ______________    _______________/  _______________</w:t>
      </w:r>
    </w:p>
    <w:p w14:paraId="051AB91D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_______________/  ______________    ______________/   _______________</w:t>
      </w:r>
    </w:p>
    <w:p w14:paraId="6D3C41F2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(</w:t>
      </w:r>
      <w:proofErr w:type="gramStart"/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подпись)   </w:t>
      </w:r>
      <w:proofErr w:type="gramEnd"/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(ф.и.о.)          (</w:t>
      </w:r>
      <w:proofErr w:type="gramStart"/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подпись)   </w:t>
      </w:r>
      <w:proofErr w:type="gramEnd"/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(ф.и.о.)</w:t>
      </w:r>
    </w:p>
    <w:p w14:paraId="3BBAD025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Должностное лицо субъекта</w:t>
      </w:r>
    </w:p>
    <w:p w14:paraId="08CFFAFB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оперативно-диспетчерского</w:t>
      </w:r>
    </w:p>
    <w:p w14:paraId="2DDC1300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управления</w:t>
      </w:r>
      <w:r w:rsidRPr="00E736F5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8" w:anchor="/document/187740/entry/4555" w:history="1">
        <w:r w:rsidRPr="00E736F5">
          <w:rPr>
            <w:rFonts w:ascii="Courier New" w:eastAsia="Times New Roman" w:hAnsi="Courier New" w:cs="Courier New"/>
            <w:color w:val="3272C0"/>
            <w:sz w:val="14"/>
            <w:szCs w:val="14"/>
            <w:u w:val="single"/>
            <w:vertAlign w:val="superscript"/>
            <w:lang w:eastAsia="ru-RU"/>
          </w:rPr>
          <w:t>5</w:t>
        </w:r>
      </w:hyperlink>
    </w:p>
    <w:p w14:paraId="6ED1BA18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</w:t>
      </w:r>
    </w:p>
    <w:p w14:paraId="7EDD156A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(должность)</w:t>
      </w:r>
    </w:p>
    <w:p w14:paraId="028B7687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 / _______________</w:t>
      </w:r>
    </w:p>
    <w:p w14:paraId="3B4EC5A0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</w:t>
      </w:r>
      <w:proofErr w:type="gramStart"/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подпись)   </w:t>
      </w:r>
      <w:proofErr w:type="gramEnd"/>
      <w:r w:rsidRPr="00E736F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(ф.и.о.)</w:t>
      </w:r>
    </w:p>
    <w:p w14:paraId="580067E3" w14:textId="77777777" w:rsidR="00E736F5" w:rsidRPr="00E736F5" w:rsidRDefault="00E736F5" w:rsidP="00E73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E736F5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──────────────────────────────</w:t>
      </w:r>
    </w:p>
    <w:p w14:paraId="229E5B5D" w14:textId="77777777" w:rsidR="00E736F5" w:rsidRPr="00E736F5" w:rsidRDefault="00E736F5" w:rsidP="00E736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1"/>
          <w:szCs w:val="21"/>
          <w:lang w:eastAsia="ru-RU"/>
        </w:rPr>
      </w:pPr>
      <w:r w:rsidRPr="00E736F5">
        <w:rPr>
          <w:rFonts w:ascii="PT Serif" w:eastAsia="Times New Roman" w:hAnsi="PT Serif" w:cs="Times New Roman"/>
          <w:color w:val="22272F"/>
          <w:sz w:val="15"/>
          <w:szCs w:val="15"/>
          <w:vertAlign w:val="superscript"/>
          <w:lang w:eastAsia="ru-RU"/>
        </w:rPr>
        <w:t>1</w:t>
      </w:r>
      <w:r w:rsidRPr="00E736F5">
        <w:rPr>
          <w:rFonts w:ascii="PT Serif" w:eastAsia="Times New Roman" w:hAnsi="PT Serif" w:cs="Times New Roman"/>
          <w:color w:val="22272F"/>
          <w:sz w:val="21"/>
          <w:szCs w:val="21"/>
          <w:lang w:eastAsia="ru-RU"/>
        </w:rPr>
        <w:t> 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  <w:p w14:paraId="3023C7D7" w14:textId="77777777" w:rsidR="00E736F5" w:rsidRPr="00E736F5" w:rsidRDefault="00E736F5" w:rsidP="00E736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1"/>
          <w:szCs w:val="21"/>
          <w:lang w:eastAsia="ru-RU"/>
        </w:rPr>
      </w:pPr>
      <w:r w:rsidRPr="00E736F5">
        <w:rPr>
          <w:rFonts w:ascii="PT Serif" w:eastAsia="Times New Roman" w:hAnsi="PT Serif" w:cs="Times New Roman"/>
          <w:color w:val="22272F"/>
          <w:sz w:val="15"/>
          <w:szCs w:val="15"/>
          <w:vertAlign w:val="superscript"/>
          <w:lang w:eastAsia="ru-RU"/>
        </w:rPr>
        <w:t>2</w:t>
      </w:r>
      <w:r w:rsidRPr="00E736F5">
        <w:rPr>
          <w:rFonts w:ascii="PT Serif" w:eastAsia="Times New Roman" w:hAnsi="PT Serif" w:cs="Times New Roman"/>
          <w:color w:val="22272F"/>
          <w:sz w:val="21"/>
          <w:szCs w:val="21"/>
          <w:lang w:eastAsia="ru-RU"/>
        </w:rPr>
        <w:t> 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14:paraId="67B660C4" w14:textId="77777777" w:rsidR="00E736F5" w:rsidRPr="00E736F5" w:rsidRDefault="00E736F5" w:rsidP="00E736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1"/>
          <w:szCs w:val="21"/>
          <w:lang w:eastAsia="ru-RU"/>
        </w:rPr>
      </w:pPr>
      <w:r w:rsidRPr="00E736F5">
        <w:rPr>
          <w:rFonts w:ascii="PT Serif" w:eastAsia="Times New Roman" w:hAnsi="PT Serif" w:cs="Times New Roman"/>
          <w:color w:val="22272F"/>
          <w:sz w:val="15"/>
          <w:szCs w:val="15"/>
          <w:vertAlign w:val="superscript"/>
          <w:lang w:eastAsia="ru-RU"/>
        </w:rPr>
        <w:t>3</w:t>
      </w:r>
      <w:r w:rsidRPr="00E736F5">
        <w:rPr>
          <w:rFonts w:ascii="PT Serif" w:eastAsia="Times New Roman" w:hAnsi="PT Serif" w:cs="Times New Roman"/>
          <w:color w:val="22272F"/>
          <w:sz w:val="21"/>
          <w:szCs w:val="21"/>
          <w:lang w:eastAsia="ru-RU"/>
        </w:rPr>
        <w:t> Заполняется в случае технологического присоединения объектов микрогенерации.</w:t>
      </w:r>
    </w:p>
    <w:p w14:paraId="5AAB1AFD" w14:textId="77777777" w:rsidR="00E736F5" w:rsidRPr="00E736F5" w:rsidRDefault="00E736F5" w:rsidP="00E736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1"/>
          <w:szCs w:val="21"/>
          <w:lang w:eastAsia="ru-RU"/>
        </w:rPr>
      </w:pPr>
      <w:r w:rsidRPr="00E736F5">
        <w:rPr>
          <w:rFonts w:ascii="PT Serif" w:eastAsia="Times New Roman" w:hAnsi="PT Serif" w:cs="Times New Roman"/>
          <w:color w:val="22272F"/>
          <w:sz w:val="15"/>
          <w:szCs w:val="15"/>
          <w:vertAlign w:val="superscript"/>
          <w:lang w:eastAsia="ru-RU"/>
        </w:rPr>
        <w:lastRenderedPageBreak/>
        <w:t>4</w:t>
      </w:r>
      <w:r w:rsidRPr="00E736F5">
        <w:rPr>
          <w:rFonts w:ascii="PT Serif" w:eastAsia="Times New Roman" w:hAnsi="PT Serif" w:cs="Times New Roman"/>
          <w:color w:val="22272F"/>
          <w:sz w:val="21"/>
          <w:szCs w:val="21"/>
          <w:lang w:eastAsia="ru-RU"/>
        </w:rPr>
        <w:t> 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14:paraId="7137494E" w14:textId="77777777" w:rsidR="00E736F5" w:rsidRPr="00E736F5" w:rsidRDefault="00E736F5" w:rsidP="00E736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1"/>
          <w:szCs w:val="21"/>
          <w:lang w:eastAsia="ru-RU"/>
        </w:rPr>
      </w:pPr>
      <w:r w:rsidRPr="00E736F5">
        <w:rPr>
          <w:rFonts w:ascii="PT Serif" w:eastAsia="Times New Roman" w:hAnsi="PT Serif" w:cs="Times New Roman"/>
          <w:color w:val="22272F"/>
          <w:sz w:val="15"/>
          <w:szCs w:val="15"/>
          <w:vertAlign w:val="superscript"/>
          <w:lang w:eastAsia="ru-RU"/>
        </w:rPr>
        <w:t>5</w:t>
      </w:r>
      <w:r w:rsidRPr="00E736F5">
        <w:rPr>
          <w:rFonts w:ascii="PT Serif" w:eastAsia="Times New Roman" w:hAnsi="PT Serif" w:cs="Times New Roman"/>
          <w:color w:val="22272F"/>
          <w:sz w:val="21"/>
          <w:szCs w:val="21"/>
          <w:lang w:eastAsia="ru-RU"/>
        </w:rPr>
        <w:t> Согласовывается при составлении акта между сетевой организацией и заявителем в случае, если технические условия согласовывались субъектом оперативно-диспетчерского управления.</w:t>
      </w:r>
    </w:p>
    <w:p w14:paraId="0EC37B8E" w14:textId="77777777" w:rsidR="00103477" w:rsidRDefault="00103477"/>
    <w:sectPr w:rsidR="0010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3E"/>
    <w:rsid w:val="00103477"/>
    <w:rsid w:val="004F2734"/>
    <w:rsid w:val="005F4FFC"/>
    <w:rsid w:val="00662E3E"/>
    <w:rsid w:val="00E7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7876"/>
  <w15:chartTrackingRefBased/>
  <w15:docId w15:val="{D96005A7-BC5C-49B4-A694-6FBEC6A2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3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36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E736F5"/>
  </w:style>
  <w:style w:type="character" w:styleId="a3">
    <w:name w:val="Hyperlink"/>
    <w:basedOn w:val="a0"/>
    <w:uiPriority w:val="99"/>
    <w:semiHidden/>
    <w:unhideWhenUsed/>
    <w:rsid w:val="00E736F5"/>
    <w:rPr>
      <w:color w:val="0000FF"/>
      <w:u w:val="single"/>
    </w:rPr>
  </w:style>
  <w:style w:type="paragraph" w:customStyle="1" w:styleId="s1">
    <w:name w:val="s_1"/>
    <w:basedOn w:val="a"/>
    <w:rsid w:val="00E7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7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E7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Энергопаритет</dc:creator>
  <cp:keywords/>
  <dc:description/>
  <cp:lastModifiedBy>ООО Энергопаритет</cp:lastModifiedBy>
  <cp:revision>2</cp:revision>
  <dcterms:created xsi:type="dcterms:W3CDTF">2022-04-21T01:45:00Z</dcterms:created>
  <dcterms:modified xsi:type="dcterms:W3CDTF">2022-04-21T01:45:00Z</dcterms:modified>
</cp:coreProperties>
</file>